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20" w:rsidRPr="00196FE5" w:rsidRDefault="002C382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br/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АДМИНИСТРАЦИЯ КУРСКОЙ ОБЛАСТИ</w:t>
      </w: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от 11 февраля 2010 г. N 39-па</w:t>
      </w: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О ПОРЯДКЕ ПЕРЕОФОРМЛЕНИЯ ЛИЦЕНЗИЙ НА ПОЛЬЗОВАНИЕ УЧАСТКАМИ</w:t>
      </w: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НЕДР МЕСТНОГО ЗНАЧЕНИЯ НА ТЕРРИТОРИИ КУРСКОЙ ОБЛАСТИ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FE5">
        <w:rPr>
          <w:rFonts w:ascii="Times New Roman" w:hAnsi="Times New Roman" w:cs="Times New Roman"/>
          <w:sz w:val="24"/>
          <w:szCs w:val="24"/>
        </w:rPr>
        <w:t>(в ред. постановлений Администрации Курской области</w:t>
      </w:r>
      <w:proofErr w:type="gramEnd"/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от 19.10.2010 </w:t>
      </w:r>
      <w:hyperlink r:id="rId5" w:history="1">
        <w:r w:rsidRPr="00196FE5">
          <w:rPr>
            <w:rFonts w:ascii="Times New Roman" w:hAnsi="Times New Roman" w:cs="Times New Roman"/>
            <w:sz w:val="24"/>
            <w:szCs w:val="24"/>
          </w:rPr>
          <w:t>N 489-па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, от 08.11.2011 </w:t>
      </w:r>
      <w:hyperlink r:id="rId6" w:history="1">
        <w:r w:rsidRPr="00196FE5">
          <w:rPr>
            <w:rFonts w:ascii="Times New Roman" w:hAnsi="Times New Roman" w:cs="Times New Roman"/>
            <w:sz w:val="24"/>
            <w:szCs w:val="24"/>
          </w:rPr>
          <w:t>N 557-па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>,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от 12.03.2012 </w:t>
      </w:r>
      <w:hyperlink r:id="rId7" w:history="1">
        <w:r w:rsidRPr="00196FE5">
          <w:rPr>
            <w:rFonts w:ascii="Times New Roman" w:hAnsi="Times New Roman" w:cs="Times New Roman"/>
            <w:sz w:val="24"/>
            <w:szCs w:val="24"/>
          </w:rPr>
          <w:t>N 219-па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, от 23.08.2012 </w:t>
      </w:r>
      <w:hyperlink r:id="rId8" w:history="1">
        <w:r w:rsidRPr="00196FE5">
          <w:rPr>
            <w:rFonts w:ascii="Times New Roman" w:hAnsi="Times New Roman" w:cs="Times New Roman"/>
            <w:sz w:val="24"/>
            <w:szCs w:val="24"/>
          </w:rPr>
          <w:t>N 735-па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>,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от 02.10.2012 </w:t>
      </w:r>
      <w:hyperlink r:id="rId9" w:history="1">
        <w:r w:rsidRPr="00196FE5">
          <w:rPr>
            <w:rFonts w:ascii="Times New Roman" w:hAnsi="Times New Roman" w:cs="Times New Roman"/>
            <w:sz w:val="24"/>
            <w:szCs w:val="24"/>
          </w:rPr>
          <w:t>N 825-па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, от 22.10.2012 </w:t>
      </w:r>
      <w:hyperlink r:id="rId10" w:history="1">
        <w:r w:rsidRPr="00196FE5">
          <w:rPr>
            <w:rFonts w:ascii="Times New Roman" w:hAnsi="Times New Roman" w:cs="Times New Roman"/>
            <w:sz w:val="24"/>
            <w:szCs w:val="24"/>
          </w:rPr>
          <w:t>N 921-па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>)</w:t>
      </w:r>
    </w:p>
    <w:p w:rsidR="002C3820" w:rsidRPr="00196FE5" w:rsidRDefault="002C38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196FE5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г. N 2395-1 "О недрах" (с изменениями и дополнениями) и </w:t>
      </w:r>
      <w:hyperlink r:id="rId12" w:history="1">
        <w:r w:rsidRPr="00196FE5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Закона Курской области от 15.05.2009 N 26-ЗКО "О порядке пользования недрами в Курской области" Администрация Курской области постановляет: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196FE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переоформления лицензий на пользование участками недр местного значения на территории Курской области.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12.03.2012 N 219-па)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2. Департаменту экологической безопасности и природопользования Курской области (В.Н. Барышников) обеспечить переоформление лицензий на пользование участками недр местного значения на территории Курской области, в соответствии с настоящим </w:t>
      </w:r>
      <w:hyperlink w:anchor="P34" w:history="1">
        <w:r w:rsidRPr="00196FE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>.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12.03.2012 N 219-па)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3. Исключен. - </w:t>
      </w:r>
      <w:hyperlink r:id="rId15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12.03.2012 N 219-па.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Губернатор</w:t>
      </w:r>
    </w:p>
    <w:p w:rsidR="002C3820" w:rsidRPr="00196FE5" w:rsidRDefault="002C38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C3820" w:rsidRP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А.Н.Михайлов</w:t>
      </w:r>
      <w:bookmarkStart w:id="0" w:name="_GoBack"/>
      <w:bookmarkEnd w:id="0"/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FE5" w:rsidRDefault="00196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C3820" w:rsidRPr="00196FE5" w:rsidRDefault="002C38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C3820" w:rsidRPr="00196FE5" w:rsidRDefault="002C38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Администрации Курской области</w:t>
      </w:r>
    </w:p>
    <w:p w:rsidR="002C3820" w:rsidRPr="00196FE5" w:rsidRDefault="002C38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от 11 февраля 2010 г. N 39-па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96FE5">
        <w:rPr>
          <w:rFonts w:ascii="Times New Roman" w:hAnsi="Times New Roman" w:cs="Times New Roman"/>
          <w:sz w:val="24"/>
          <w:szCs w:val="24"/>
        </w:rPr>
        <w:t>ПОРЯДОК</w:t>
      </w: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ПЕРЕОФОРМЛЕНИЯ ЛИЦЕНЗИЙ НА ПОЛЬЗОВАНИЕ УЧАСТКАМИ НЕДР</w:t>
      </w:r>
    </w:p>
    <w:p w:rsidR="002C3820" w:rsidRPr="00196FE5" w:rsidRDefault="002C3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МЕСТНОГО ЗНАЧЕНИЯ НА ТЕРРИТОРИИ КУРСКОЙ ОБЛАСТИ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FE5">
        <w:rPr>
          <w:rFonts w:ascii="Times New Roman" w:hAnsi="Times New Roman" w:cs="Times New Roman"/>
          <w:sz w:val="24"/>
          <w:szCs w:val="24"/>
        </w:rPr>
        <w:t>(в ред. постановлений Администрации Курской области</w:t>
      </w:r>
      <w:proofErr w:type="gramEnd"/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от 19.10.2010 </w:t>
      </w:r>
      <w:hyperlink r:id="rId16" w:history="1">
        <w:r w:rsidRPr="00196FE5">
          <w:rPr>
            <w:rFonts w:ascii="Times New Roman" w:hAnsi="Times New Roman" w:cs="Times New Roman"/>
            <w:sz w:val="24"/>
            <w:szCs w:val="24"/>
          </w:rPr>
          <w:t>N 489-па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, от 08.11.2011 </w:t>
      </w:r>
      <w:hyperlink r:id="rId17" w:history="1">
        <w:r w:rsidRPr="00196FE5">
          <w:rPr>
            <w:rFonts w:ascii="Times New Roman" w:hAnsi="Times New Roman" w:cs="Times New Roman"/>
            <w:sz w:val="24"/>
            <w:szCs w:val="24"/>
          </w:rPr>
          <w:t>N 557-па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>,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от 12.03.2012 </w:t>
      </w:r>
      <w:hyperlink r:id="rId18" w:history="1">
        <w:r w:rsidRPr="00196FE5">
          <w:rPr>
            <w:rFonts w:ascii="Times New Roman" w:hAnsi="Times New Roman" w:cs="Times New Roman"/>
            <w:sz w:val="24"/>
            <w:szCs w:val="24"/>
          </w:rPr>
          <w:t>N 219-па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, от 23.08.2012 </w:t>
      </w:r>
      <w:hyperlink r:id="rId19" w:history="1">
        <w:r w:rsidRPr="00196FE5">
          <w:rPr>
            <w:rFonts w:ascii="Times New Roman" w:hAnsi="Times New Roman" w:cs="Times New Roman"/>
            <w:sz w:val="24"/>
            <w:szCs w:val="24"/>
          </w:rPr>
          <w:t>N 735-па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>,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от 02.10.2012 </w:t>
      </w:r>
      <w:hyperlink r:id="rId20" w:history="1">
        <w:r w:rsidRPr="00196FE5">
          <w:rPr>
            <w:rFonts w:ascii="Times New Roman" w:hAnsi="Times New Roman" w:cs="Times New Roman"/>
            <w:sz w:val="24"/>
            <w:szCs w:val="24"/>
          </w:rPr>
          <w:t>N 825-па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, от 22.10.2012 </w:t>
      </w:r>
      <w:hyperlink r:id="rId21" w:history="1">
        <w:r w:rsidRPr="00196FE5">
          <w:rPr>
            <w:rFonts w:ascii="Times New Roman" w:hAnsi="Times New Roman" w:cs="Times New Roman"/>
            <w:sz w:val="24"/>
            <w:szCs w:val="24"/>
          </w:rPr>
          <w:t>N 921-па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>)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 xml:space="preserve">Настоящий Порядок переоформления лицензий на пользование участками недр местного значения на территории Курской области (далее - Порядок), разработан в соответствии с </w:t>
      </w:r>
      <w:hyperlink r:id="rId22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г. N 2395-1 "О недрах" (с изменениями и дополнениями) и </w:t>
      </w:r>
      <w:hyperlink r:id="rId23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Курской области от 15 мая 2009 г. N 26-ЗКО "О порядке пользования недрами в Курской области" и определяет правила рассмотрения материалов и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принятия решений, связанных с переоформлением лицензий на пользование участками недр в Курской области.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12.03.2012 N 219-па)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2. Настоящий Порядок является обязательным для всех юридических лиц, претендующих на переоформление 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>лицензий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на пользование участками недр местного значения на территории Курской области (далее - участок недр).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Курской области от 19.10.2010 </w:t>
      </w:r>
      <w:hyperlink r:id="rId25" w:history="1">
        <w:r w:rsidRPr="00196FE5">
          <w:rPr>
            <w:rFonts w:ascii="Times New Roman" w:hAnsi="Times New Roman" w:cs="Times New Roman"/>
            <w:sz w:val="24"/>
            <w:szCs w:val="24"/>
          </w:rPr>
          <w:t>N 489-па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, от 12.03.2012 </w:t>
      </w:r>
      <w:hyperlink r:id="rId26" w:history="1">
        <w:r w:rsidRPr="00196FE5">
          <w:rPr>
            <w:rFonts w:ascii="Times New Roman" w:hAnsi="Times New Roman" w:cs="Times New Roman"/>
            <w:sz w:val="24"/>
            <w:szCs w:val="24"/>
          </w:rPr>
          <w:t>N 219-па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>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II. Основания переоформления лицензии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на пользование участком недр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3. В соответствии со </w:t>
      </w:r>
      <w:hyperlink r:id="rId27" w:history="1">
        <w:r w:rsidRPr="00196FE5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переоформление лицензий на пользование участками недр осуществляется в следующих случаях: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196FE5">
        <w:rPr>
          <w:rFonts w:ascii="Times New Roman" w:hAnsi="Times New Roman" w:cs="Times New Roman"/>
          <w:sz w:val="24"/>
          <w:szCs w:val="24"/>
        </w:rPr>
        <w:t>1) реорганизация юридического лица - пользователя недр путем его преобразования - изменения его организационно-правовой формы;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196FE5">
        <w:rPr>
          <w:rFonts w:ascii="Times New Roman" w:hAnsi="Times New Roman" w:cs="Times New Roman"/>
          <w:sz w:val="24"/>
          <w:szCs w:val="24"/>
        </w:rPr>
        <w:t xml:space="preserve">2) реорганизация юридического лица - пользователя недр путем присоединения к нему другого юридического лица или слияния его с другим юридическим лицом в соответствии с </w:t>
      </w:r>
      <w:hyperlink r:id="rId28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196FE5">
        <w:rPr>
          <w:rFonts w:ascii="Times New Roman" w:hAnsi="Times New Roman" w:cs="Times New Roman"/>
          <w:sz w:val="24"/>
          <w:szCs w:val="24"/>
        </w:rPr>
        <w:t>3) прекращение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196FE5">
        <w:rPr>
          <w:rFonts w:ascii="Times New Roman" w:hAnsi="Times New Roman" w:cs="Times New Roman"/>
          <w:sz w:val="24"/>
          <w:szCs w:val="24"/>
        </w:rPr>
        <w:t xml:space="preserve">4) реорганизация юридического лица - пользователя недр путем его разделения или выделения из него другого юридического лица в соответствии с </w:t>
      </w:r>
      <w:hyperlink r:id="rId29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Российской Федерации, если вновь созданное юридическое лицо намерено продолжать деятельность в соответствии с лицензией на пользование участком недр, предоставленной прежнему пользователю недр;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proofErr w:type="gramStart"/>
      <w:r w:rsidRPr="00196FE5">
        <w:rPr>
          <w:rFonts w:ascii="Times New Roman" w:hAnsi="Times New Roman" w:cs="Times New Roman"/>
          <w:sz w:val="24"/>
          <w:szCs w:val="24"/>
        </w:rPr>
        <w:lastRenderedPageBreak/>
        <w:t xml:space="preserve">5)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участком недр, при условии, если новое юридическое лицо образовано в соответствии с </w:t>
      </w:r>
      <w:hyperlink r:id="rId30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Российской Федерации и ему передано имущество, необходимое для осуществления деятельности, указанной в лицензии на пользование участком недр, в том числе из состава имущества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объектов обустройства в границах участка недр,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08.11.2011 N 557-па)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0"/>
      <w:bookmarkEnd w:id="7"/>
      <w:proofErr w:type="gramStart"/>
      <w:r w:rsidRPr="00196FE5">
        <w:rPr>
          <w:rFonts w:ascii="Times New Roman" w:hAnsi="Times New Roman" w:cs="Times New Roman"/>
          <w:sz w:val="24"/>
          <w:szCs w:val="24"/>
        </w:rPr>
        <w:t xml:space="preserve">6) приобретение субъектом предпринимательской деятельности в порядке, предусмотренном Федеральным </w:t>
      </w:r>
      <w:hyperlink r:id="rId32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от 26 октября 2002 г. N 127-ФЗ "О несостоятельности (банкротстве)",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</w:t>
      </w:r>
      <w:hyperlink r:id="rId33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Российской Федерации, отвечает квалификационным требованиям, предъявляемым к </w:t>
      </w:r>
      <w:proofErr w:type="spellStart"/>
      <w:r w:rsidRPr="00196FE5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Pr="00196FE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Российской Федерации о недрах;</w:t>
      </w:r>
      <w:proofErr w:type="gramEnd"/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7) изменение наименования юридического лица - пользователя недр;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"/>
      <w:bookmarkEnd w:id="8"/>
      <w:proofErr w:type="gramStart"/>
      <w:r w:rsidRPr="00196FE5">
        <w:rPr>
          <w:rFonts w:ascii="Times New Roman" w:hAnsi="Times New Roman" w:cs="Times New Roman"/>
          <w:sz w:val="24"/>
          <w:szCs w:val="24"/>
        </w:rPr>
        <w:t>8) 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>Федерации, условиям проведения конкурса или аукциона на право пользования данным участком недр, условиям лицензии на пользование данным участком недр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а также передача права пользования участком недр юридическим лицом - пользователем недр, являющимся дочерним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08.11.2011 N 557-па)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4"/>
      <w:bookmarkEnd w:id="9"/>
      <w:r w:rsidRPr="00196FE5">
        <w:rPr>
          <w:rFonts w:ascii="Times New Roman" w:hAnsi="Times New Roman" w:cs="Times New Roman"/>
          <w:sz w:val="24"/>
          <w:szCs w:val="24"/>
        </w:rPr>
        <w:t xml:space="preserve">9) заключения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</w:r>
      <w:hyperlink r:id="rId36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водоотведении".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6FE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96FE5"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12.03.2012 N 219-па)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4. При переоформлении лицензии на пользование участком недр в соответствии со </w:t>
      </w:r>
      <w:hyperlink r:id="rId38" w:history="1">
        <w:r w:rsidRPr="00196FE5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условия пользования недрами пересмотру не подлежат.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III. Документы, представляемые для переоформления лицензии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на пользование участком недр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1"/>
      <w:bookmarkEnd w:id="10"/>
      <w:r w:rsidRPr="00196FE5">
        <w:rPr>
          <w:rFonts w:ascii="Times New Roman" w:hAnsi="Times New Roman" w:cs="Times New Roman"/>
          <w:sz w:val="24"/>
          <w:szCs w:val="24"/>
        </w:rPr>
        <w:t xml:space="preserve">5. Для переоформления лицензии на пользование участком недр в департамент экологической безопасности и природопользования Курской области подается заявление от субъекта предпринимательской деятельности, претендующего на переоформление 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lastRenderedPageBreak/>
        <w:t>лицензии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на пользование участком недр (далее - претендент), в котором содержится просьба о переоформлении лицензии с указанием основания ее переоформления, а также выражается согласие принять в полном объеме на себя выполнение условий пользования недрами, предусмотренных лицензией.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Если на момент подачи заявления владелец лицензии сохраняет статус юридического лица, претендент представляет также документ, подтверждающий согласие владельца лицензии на переоформление лицензии на претендента с указанием основания ее переоформления.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3"/>
      <w:bookmarkEnd w:id="11"/>
      <w:r w:rsidRPr="00196FE5">
        <w:rPr>
          <w:rFonts w:ascii="Times New Roman" w:hAnsi="Times New Roman" w:cs="Times New Roman"/>
          <w:sz w:val="24"/>
          <w:szCs w:val="24"/>
        </w:rPr>
        <w:t>6. Одновременно с заявлением претендент представляет: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1) копии учредительных документов (для юридического лица);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2) документ, подтверждающий согласие владельца лицензии на переоформление лицензии на претендента с указанием основания ее переоформления (если на момент подачи заявления владелец лицензии сохраняет статус юридического лица);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6"/>
      <w:bookmarkEnd w:id="12"/>
      <w:r w:rsidRPr="00196FE5">
        <w:rPr>
          <w:rFonts w:ascii="Times New Roman" w:hAnsi="Times New Roman" w:cs="Times New Roman"/>
          <w:sz w:val="24"/>
          <w:szCs w:val="24"/>
        </w:rPr>
        <w:t>3) копию документа, подтверждающего факт внесения записи о регистрации юридического лица в Единый государственный реестр юридических лиц;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7"/>
      <w:bookmarkEnd w:id="13"/>
      <w:r w:rsidRPr="00196FE5">
        <w:rPr>
          <w:rFonts w:ascii="Times New Roman" w:hAnsi="Times New Roman" w:cs="Times New Roman"/>
          <w:sz w:val="24"/>
          <w:szCs w:val="24"/>
        </w:rPr>
        <w:t>4) выписку из Единого государственного реестра юридических лиц, полученную не ранее чем за месяц до момента регистрации заявки на переоформление лицензии в департаменте экологической безопасности и природопользования Курской области.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Документы (сведения), указанные в </w:t>
      </w:r>
      <w:hyperlink w:anchor="P76" w:history="1">
        <w:r w:rsidRPr="00196FE5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7" w:history="1">
        <w:r w:rsidRPr="00196FE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настоящего пункта, если они не были представлены заявителем самостоятельно, запрашиваются департаментом экологической безопасности и природопользования Курской области в порядке межведомственного взаимодействия.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39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23.08.2012 N 735-па)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>При переоформлении лицензии на пользование участком недр претендент в зависимости от конкретного основания перехода права пользования недрами должен дополнительно к документам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71" w:history="1">
        <w:r w:rsidRPr="00196FE5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196FE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представить следующие документы и сведения: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1) по </w:t>
      </w:r>
      <w:hyperlink w:anchor="P54" w:history="1">
        <w:r w:rsidRPr="00196FE5">
          <w:rPr>
            <w:rFonts w:ascii="Times New Roman" w:hAnsi="Times New Roman" w:cs="Times New Roman"/>
            <w:sz w:val="24"/>
            <w:szCs w:val="24"/>
          </w:rPr>
          <w:t>подпунктам 1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196FE5">
          <w:rPr>
            <w:rFonts w:ascii="Times New Roman" w:hAnsi="Times New Roman" w:cs="Times New Roman"/>
            <w:sz w:val="24"/>
            <w:szCs w:val="24"/>
          </w:rPr>
          <w:t>2 пункта 3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настоящего Порядка - передаточный акт;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2) по </w:t>
      </w:r>
      <w:hyperlink w:anchor="P56" w:history="1">
        <w:r w:rsidRPr="00196FE5">
          <w:rPr>
            <w:rFonts w:ascii="Times New Roman" w:hAnsi="Times New Roman" w:cs="Times New Roman"/>
            <w:sz w:val="24"/>
            <w:szCs w:val="24"/>
          </w:rPr>
          <w:t>подпункту 3 пункта 3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настоящего Порядка - передаточный акт. Кроме того, должны быть представлены данные о соответствии претендента требованиям, предъявляемым к пользователям недр, а также о наличии необходимых финансовых и технических сре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>я безопасного проведения работ, связанных с пользованием недрами, и о наличии квалифицированных специалистов;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3) по </w:t>
      </w:r>
      <w:hyperlink w:anchor="P57" w:history="1">
        <w:r w:rsidRPr="00196FE5">
          <w:rPr>
            <w:rFonts w:ascii="Times New Roman" w:hAnsi="Times New Roman" w:cs="Times New Roman"/>
            <w:sz w:val="24"/>
            <w:szCs w:val="24"/>
          </w:rPr>
          <w:t>подпункту 4 пункта 3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настоящего Порядка - разделительный баланс;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4) по </w:t>
      </w:r>
      <w:hyperlink w:anchor="P58" w:history="1">
        <w:r w:rsidRPr="00196FE5">
          <w:rPr>
            <w:rFonts w:ascii="Times New Roman" w:hAnsi="Times New Roman" w:cs="Times New Roman"/>
            <w:sz w:val="24"/>
            <w:szCs w:val="24"/>
          </w:rPr>
          <w:t>подпункту 5 пункта 3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настоящего Порядка - документы, подтверждающие, что доля прежнего юридического лица - пользователя недр составляет не менее половины уставного капитала претендента на момент перехода права пользования недрами. Также претендент должен представить данные о том, что ему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и имеются необходимые лицензии на осуществление видов деятельности, связанных с пользованием недрами;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Курской области от 19.10.2010 </w:t>
      </w:r>
      <w:hyperlink r:id="rId40" w:history="1">
        <w:r w:rsidRPr="00196FE5">
          <w:rPr>
            <w:rFonts w:ascii="Times New Roman" w:hAnsi="Times New Roman" w:cs="Times New Roman"/>
            <w:sz w:val="24"/>
            <w:szCs w:val="24"/>
          </w:rPr>
          <w:t>N 489-па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, от 08.11.2011 </w:t>
      </w:r>
      <w:hyperlink r:id="rId41" w:history="1">
        <w:r w:rsidRPr="00196FE5">
          <w:rPr>
            <w:rFonts w:ascii="Times New Roman" w:hAnsi="Times New Roman" w:cs="Times New Roman"/>
            <w:sz w:val="24"/>
            <w:szCs w:val="24"/>
          </w:rPr>
          <w:t>N 557-па</w:t>
        </w:r>
      </w:hyperlink>
      <w:r w:rsidRPr="00196FE5">
        <w:rPr>
          <w:rFonts w:ascii="Times New Roman" w:hAnsi="Times New Roman" w:cs="Times New Roman"/>
          <w:sz w:val="24"/>
          <w:szCs w:val="24"/>
        </w:rPr>
        <w:t>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FE5">
        <w:rPr>
          <w:rFonts w:ascii="Times New Roman" w:hAnsi="Times New Roman" w:cs="Times New Roman"/>
          <w:sz w:val="24"/>
          <w:szCs w:val="24"/>
        </w:rPr>
        <w:t xml:space="preserve">5) по </w:t>
      </w:r>
      <w:hyperlink w:anchor="P60" w:history="1">
        <w:r w:rsidRPr="00196FE5">
          <w:rPr>
            <w:rFonts w:ascii="Times New Roman" w:hAnsi="Times New Roman" w:cs="Times New Roman"/>
            <w:sz w:val="24"/>
            <w:szCs w:val="24"/>
          </w:rPr>
          <w:t>подпункту 6 пункта 3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настоящего Порядка - данные о том, что приобретатель имущества отвечает квалификационным требованиям, предъявляемым к </w:t>
      </w:r>
      <w:proofErr w:type="spellStart"/>
      <w:r w:rsidRPr="00196FE5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Pr="00196FE5">
        <w:rPr>
          <w:rFonts w:ascii="Times New Roman" w:hAnsi="Times New Roman" w:cs="Times New Roman"/>
          <w:sz w:val="24"/>
          <w:szCs w:val="24"/>
        </w:rPr>
        <w:t xml:space="preserve"> законодательством о недрах Российской Федерации, а также документы, подтверждающие приобретение имущества (имущественного комплекса), принадлежавшего прежнему </w:t>
      </w:r>
      <w:proofErr w:type="spellStart"/>
      <w:r w:rsidRPr="00196FE5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Pr="00196FE5">
        <w:rPr>
          <w:rFonts w:ascii="Times New Roman" w:hAnsi="Times New Roman" w:cs="Times New Roman"/>
          <w:sz w:val="24"/>
          <w:szCs w:val="24"/>
        </w:rPr>
        <w:t xml:space="preserve"> и связанного с пользованием соответствующим участком недр;</w:t>
      </w:r>
      <w:proofErr w:type="gramEnd"/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19.10.2010 N 489-па)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FE5">
        <w:rPr>
          <w:rFonts w:ascii="Times New Roman" w:hAnsi="Times New Roman" w:cs="Times New Roman"/>
          <w:sz w:val="24"/>
          <w:szCs w:val="24"/>
        </w:rPr>
        <w:t xml:space="preserve">6) по </w:t>
      </w:r>
      <w:hyperlink w:anchor="P62" w:history="1">
        <w:r w:rsidRPr="00196FE5">
          <w:rPr>
            <w:rFonts w:ascii="Times New Roman" w:hAnsi="Times New Roman" w:cs="Times New Roman"/>
            <w:sz w:val="24"/>
            <w:szCs w:val="24"/>
          </w:rPr>
          <w:t>подпункту 8 пункта 3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настоящего Порядка - в случае передачи права </w:t>
      </w:r>
      <w:r w:rsidRPr="00196FE5">
        <w:rPr>
          <w:rFonts w:ascii="Times New Roman" w:hAnsi="Times New Roman" w:cs="Times New Roman"/>
          <w:sz w:val="24"/>
          <w:szCs w:val="24"/>
        </w:rPr>
        <w:lastRenderedPageBreak/>
        <w:t>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передачи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претендент представляет документы, подтверждающие статус основного и дочернего общества (копии учредительных и регистрационных документов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основного и дочернего общества, выписка из Единого государственного реестра юридических лиц,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 обществом, в соответствии с гражданским законодательством Российской Федерации).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FE5">
        <w:rPr>
          <w:rFonts w:ascii="Times New Roman" w:hAnsi="Times New Roman" w:cs="Times New Roman"/>
          <w:sz w:val="24"/>
          <w:szCs w:val="24"/>
        </w:rPr>
        <w:t>В случае передачи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претендент представляет документы, подтверждающие статус основного и дочерних обществ (копии учредительных и регистрационных документов основного и дочерних обществ, выписка из Единого государственного реестра юридических лиц, выписка из реестра акционеров, копии договора между хозяйственными обществами или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иных документов, подтверждающих возможность основного общества определять решения, принимаемые дочерними обществами, в соответствии с гражданским законодательством Российской Федерации), и письменное указание основного общества на переоформление лицензии.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FE5">
        <w:rPr>
          <w:rFonts w:ascii="Times New Roman" w:hAnsi="Times New Roman" w:cs="Times New Roman"/>
          <w:sz w:val="24"/>
          <w:szCs w:val="24"/>
        </w:rPr>
        <w:t>Также должны быть представлены данные о соответствии претендента требованиям, предъявляемым к пользователям недр, о наличии у него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специалистов, а также данные о том, что претенденту передано имущество, необходимое для осуществления деятельности, указанной в лицензии на пользование недрами, в том числе из состава имущества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объектов обустройства в границах участка недр;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08.11.2011 N 557-па)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7) по </w:t>
      </w:r>
      <w:hyperlink w:anchor="P64" w:history="1">
        <w:r w:rsidRPr="00196FE5">
          <w:rPr>
            <w:rFonts w:ascii="Times New Roman" w:hAnsi="Times New Roman" w:cs="Times New Roman"/>
            <w:sz w:val="24"/>
            <w:szCs w:val="24"/>
          </w:rPr>
          <w:t>подпункту 9 пункта 3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настоящего Порядка - концессионное соглашение, договор аренды и иные договоры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</w:r>
      <w:hyperlink r:id="rId44" w:history="1">
        <w:r w:rsidRPr="00196F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водоотведении".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6FE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96FE5">
        <w:rPr>
          <w:rFonts w:ascii="Times New Roman" w:hAnsi="Times New Roman" w:cs="Times New Roman"/>
          <w:sz w:val="24"/>
          <w:szCs w:val="24"/>
        </w:rPr>
        <w:t xml:space="preserve">. 7 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12.03.2012 N 219-па)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8. Все прилагаемые к заявлению копии документов должны быть заверены в установленном порядке или представлены с предъявлением оригиналов соответствующих документов.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IV. Порядок и сроки рассмотрения документов,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FE5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для переоформления лицензии</w:t>
      </w:r>
    </w:p>
    <w:p w:rsidR="002C3820" w:rsidRPr="00196FE5" w:rsidRDefault="002C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на пользование участком недр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9. Документы, представленные в департамент экологической безопасности и природопользования Курской области для переоформления лицензии на пользование участком недр, регистрируются в день их подачи. Переоформление лицензии на пользование недрами осуществляется в течение 30 дней со дня их регистрации.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После принятия решения о переоформлении лицензии на пользование недрами, которое оформляется приказом департамента экологической безопасности и природопользования Курской области, в течение трех рабочих дней со дня принятия такого решения заявителю направляется уведомление о необходимости оплаты </w:t>
      </w:r>
      <w:r w:rsidRPr="00196FE5">
        <w:rPr>
          <w:rFonts w:ascii="Times New Roman" w:hAnsi="Times New Roman" w:cs="Times New Roman"/>
          <w:sz w:val="24"/>
          <w:szCs w:val="24"/>
        </w:rPr>
        <w:lastRenderedPageBreak/>
        <w:t>государственной пошлины за переоформление лицензии.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46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22.10.2012 N 921-па)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10. Исключен. - </w:t>
      </w:r>
      <w:hyperlink r:id="rId47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19.10.2010 N 489-па.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11. Претенденту отказывается в переоформлении лицензии на пользование участком недр, если такое переоформление не отвечает условиям и требованиям, установленным законодательством Российской Федерации, с письменным уведомлением претендента о причинах отказа в течение трех дней со дня принятия такого решения.</w:t>
      </w:r>
    </w:p>
    <w:p w:rsidR="002C3820" w:rsidRPr="00196FE5" w:rsidRDefault="002C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6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FE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8" w:history="1">
        <w:r w:rsidRPr="00196F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FE5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02.10.2012 N 825-па)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12. Отказ в переоформлении лицензии может быть обжалован в судебном порядке.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>13. Претендент вправе повторно обратиться по вопросу переоформления лицензии при условии устранения причин, послуживших основанием для отказа в переоформлении лицензии.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E5">
        <w:rPr>
          <w:rFonts w:ascii="Times New Roman" w:hAnsi="Times New Roman" w:cs="Times New Roman"/>
          <w:sz w:val="24"/>
          <w:szCs w:val="24"/>
        </w:rPr>
        <w:t xml:space="preserve">14. Оформление, государственная регистрация и выдача переоформленных лицензий осуществляется в </w:t>
      </w:r>
      <w:hyperlink r:id="rId49" w:history="1">
        <w:r w:rsidRPr="00196FE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96FE5">
        <w:rPr>
          <w:rFonts w:ascii="Times New Roman" w:hAnsi="Times New Roman" w:cs="Times New Roman"/>
          <w:sz w:val="24"/>
          <w:szCs w:val="24"/>
        </w:rPr>
        <w:t>, утвержденном постановлением Администрации Курской области от 06.03.2006 N 14 "О порядке оформления, государственной регистрации и выдачи лицензий на пользование участками недр на территории Курской области".</w:t>
      </w: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820" w:rsidRPr="00196FE5" w:rsidRDefault="002C38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6667E" w:rsidRPr="00196FE5" w:rsidRDefault="0026667E">
      <w:pPr>
        <w:rPr>
          <w:rFonts w:ascii="Times New Roman" w:hAnsi="Times New Roman" w:cs="Times New Roman"/>
          <w:sz w:val="24"/>
          <w:szCs w:val="24"/>
        </w:rPr>
      </w:pPr>
    </w:p>
    <w:sectPr w:rsidR="0026667E" w:rsidRPr="00196FE5" w:rsidSect="00B2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0"/>
    <w:rsid w:val="00196FE5"/>
    <w:rsid w:val="0026667E"/>
    <w:rsid w:val="002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7733A8BE62B42E75BD6287834960AC7D354534838CE2B3F5B6D2AE37EE3C3285A7EEBD2572CE8026D5DDdEb1M" TargetMode="External"/><Relationship Id="rId18" Type="http://schemas.openxmlformats.org/officeDocument/2006/relationships/hyperlink" Target="consultantplus://offline/ref=7A7733A8BE62B42E75BD6287834960AC7D354534838CE2B3F5B6D2AE37EE3C3285A7EEBD2572CE8026D5DDdEb3M" TargetMode="External"/><Relationship Id="rId26" Type="http://schemas.openxmlformats.org/officeDocument/2006/relationships/hyperlink" Target="consultantplus://offline/ref=7A7733A8BE62B42E75BD6287834960AC7D354534838CE2B3F5B6D2AE37EE3C3285A7EEBD2572CE8026D5DDdEb2M" TargetMode="External"/><Relationship Id="rId39" Type="http://schemas.openxmlformats.org/officeDocument/2006/relationships/hyperlink" Target="consultantplus://offline/ref=7A7733A8BE62B42E75BD6287834960AC7D354534838FE7B6F8B6D2AE37EE3C3285A7EEBD2572CE8026D5DCdEb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7733A8BE62B42E75BD6287834960AC7D3545348388E1B6F2B6D2AE37EE3C3285A7EEBD2572CE8026D5DCdEb4M" TargetMode="External"/><Relationship Id="rId34" Type="http://schemas.openxmlformats.org/officeDocument/2006/relationships/hyperlink" Target="consultantplus://offline/ref=7A7733A8BE62B42E75BD7C8A95253AA0783E1A3D808EEFE0ADE989F360E73665C2E8B7FF617FCD87d2b1M" TargetMode="External"/><Relationship Id="rId42" Type="http://schemas.openxmlformats.org/officeDocument/2006/relationships/hyperlink" Target="consultantplus://offline/ref=7A7733A8BE62B42E75BD6287834960AC7D354534828FE5BEF2B6D2AE37EE3C3285A7EEBD2572CE8026D5DCdEb8M" TargetMode="External"/><Relationship Id="rId47" Type="http://schemas.openxmlformats.org/officeDocument/2006/relationships/hyperlink" Target="consultantplus://offline/ref=7A7733A8BE62B42E75BD6287834960AC7D354534828FE5BEF2B6D2AE37EE3C3285A7EEBD2572CE8026D5DDdEb3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A7733A8BE62B42E75BD6287834960AC7D354534838CE2B3F5B6D2AE37EE3C3285A7EEBD2572CE8026D5DCdEb4M" TargetMode="External"/><Relationship Id="rId12" Type="http://schemas.openxmlformats.org/officeDocument/2006/relationships/hyperlink" Target="consultantplus://offline/ref=7A7733A8BE62B42E75BD6287834960AC7D354534858FE1B1F9B6D2AE37EE3C3285A7EEBD2572CE8026D5D9dEb9M" TargetMode="External"/><Relationship Id="rId17" Type="http://schemas.openxmlformats.org/officeDocument/2006/relationships/hyperlink" Target="consultantplus://offline/ref=7A7733A8BE62B42E75BD6287834960AC7D3545348284E0B0F7B6D2AE37EE3C3285A7EEBD2572CE8026D5DCdEb5M" TargetMode="External"/><Relationship Id="rId25" Type="http://schemas.openxmlformats.org/officeDocument/2006/relationships/hyperlink" Target="consultantplus://offline/ref=7A7733A8BE62B42E75BD6287834960AC7D354534828FE5BEF2B6D2AE37EE3C3285A7EEBD2572CE8026D5DCdEb7M" TargetMode="External"/><Relationship Id="rId33" Type="http://schemas.openxmlformats.org/officeDocument/2006/relationships/hyperlink" Target="consultantplus://offline/ref=7A7733A8BE62B42E75BD7C8A95253AA0783E1B3C868AEFE0ADE989F360E73665C2E8B7FF617FCD86d2b2M" TargetMode="External"/><Relationship Id="rId38" Type="http://schemas.openxmlformats.org/officeDocument/2006/relationships/hyperlink" Target="consultantplus://offline/ref=7A7733A8BE62B42E75BD7C8A95253AA0783E1A3D808EEFE0ADE989F360E73665C2E8B7FF617FCD81d2b3M" TargetMode="External"/><Relationship Id="rId46" Type="http://schemas.openxmlformats.org/officeDocument/2006/relationships/hyperlink" Target="consultantplus://offline/ref=7A7733A8BE62B42E75BD6287834960AC7D3545348388E1B6F2B6D2AE37EE3C3285A7EEBD2572CE8026D5DCdEb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7733A8BE62B42E75BD6287834960AC7D354534828FE5BEF2B6D2AE37EE3C3285A7EEBD2572CE8026D5DCdEb5M" TargetMode="External"/><Relationship Id="rId20" Type="http://schemas.openxmlformats.org/officeDocument/2006/relationships/hyperlink" Target="consultantplus://offline/ref=7A7733A8BE62B42E75BD6287834960AC7D3545348388E5B6F4B6D2AE37EE3C3285A7EEBD2572CE8026D5DCdEb4M" TargetMode="External"/><Relationship Id="rId29" Type="http://schemas.openxmlformats.org/officeDocument/2006/relationships/hyperlink" Target="consultantplus://offline/ref=7A7733A8BE62B42E75BD7C8A95253AA0783E1B3C868AEFE0ADE989F360E73665C2E8B7FF617FCC82d2b5M" TargetMode="External"/><Relationship Id="rId41" Type="http://schemas.openxmlformats.org/officeDocument/2006/relationships/hyperlink" Target="consultantplus://offline/ref=7A7733A8BE62B42E75BD6287834960AC7D3545348284E0B0F7B6D2AE37EE3C3285A7EEBD2572CE8026D5DCdEb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6287834960AC7D3545348284E0B0F7B6D2AE37EE3C3285A7EEBD2572CE8026D5DCdEb5M" TargetMode="External"/><Relationship Id="rId11" Type="http://schemas.openxmlformats.org/officeDocument/2006/relationships/hyperlink" Target="consultantplus://offline/ref=7A7733A8BE62B42E75BD7C8A95253AA0783E1A3D808EEFE0ADE989F360E73665C2E8B7FF617FC880d2b1M" TargetMode="External"/><Relationship Id="rId24" Type="http://schemas.openxmlformats.org/officeDocument/2006/relationships/hyperlink" Target="consultantplus://offline/ref=7A7733A8BE62B42E75BD6287834960AC7D354534838CE2B3F5B6D2AE37EE3C3285A7EEBD2572CE8026D5DDdEb2M" TargetMode="External"/><Relationship Id="rId32" Type="http://schemas.openxmlformats.org/officeDocument/2006/relationships/hyperlink" Target="consultantplus://offline/ref=7A7733A8BE62B42E75BD7C8A95253AA07B371F3E8688EFE0ADE989F360dEb7M" TargetMode="External"/><Relationship Id="rId37" Type="http://schemas.openxmlformats.org/officeDocument/2006/relationships/hyperlink" Target="consultantplus://offline/ref=7A7733A8BE62B42E75BD6287834960AC7D354534838CE2B3F5B6D2AE37EE3C3285A7EEBD2572CE8026D5DDdEb5M" TargetMode="External"/><Relationship Id="rId40" Type="http://schemas.openxmlformats.org/officeDocument/2006/relationships/hyperlink" Target="consultantplus://offline/ref=7A7733A8BE62B42E75BD6287834960AC7D354534828FE5BEF2B6D2AE37EE3C3285A7EEBD2572CE8026D5DCdEb9M" TargetMode="External"/><Relationship Id="rId45" Type="http://schemas.openxmlformats.org/officeDocument/2006/relationships/hyperlink" Target="consultantplus://offline/ref=7A7733A8BE62B42E75BD6287834960AC7D354534838CE2B3F5B6D2AE37EE3C3285A7EEBD2572CE8026D5DDdEb7M" TargetMode="External"/><Relationship Id="rId5" Type="http://schemas.openxmlformats.org/officeDocument/2006/relationships/hyperlink" Target="consultantplus://offline/ref=7A7733A8BE62B42E75BD6287834960AC7D354534828FE5BEF2B6D2AE37EE3C3285A7EEBD2572CE8026D5DCdEb5M" TargetMode="External"/><Relationship Id="rId15" Type="http://schemas.openxmlformats.org/officeDocument/2006/relationships/hyperlink" Target="consultantplus://offline/ref=7A7733A8BE62B42E75BD6287834960AC7D354534838CE2B3F5B6D2AE37EE3C3285A7EEBD2572CE8026D5DDdEb0M" TargetMode="External"/><Relationship Id="rId23" Type="http://schemas.openxmlformats.org/officeDocument/2006/relationships/hyperlink" Target="consultantplus://offline/ref=7A7733A8BE62B42E75BD6287834960AC7D354534858FE1B1F9B6D2AE37EE3C3285A7EEBD2572CE8026D5D9dEb9M" TargetMode="External"/><Relationship Id="rId28" Type="http://schemas.openxmlformats.org/officeDocument/2006/relationships/hyperlink" Target="consultantplus://offline/ref=7A7733A8BE62B42E75BD7C8A95253AA0783E1B3C868AEFE0ADE989F360E73665C2E8B7FF617FCC82d2b5M" TargetMode="External"/><Relationship Id="rId36" Type="http://schemas.openxmlformats.org/officeDocument/2006/relationships/hyperlink" Target="consultantplus://offline/ref=7A7733A8BE62B42E75BD7C8A95253AA07B371A3D848CEFE0ADE989F360dEb7M" TargetMode="External"/><Relationship Id="rId49" Type="http://schemas.openxmlformats.org/officeDocument/2006/relationships/hyperlink" Target="consultantplus://offline/ref=7A7733A8BE62B42E75BD6287834960AC7D354534858CE5B0F3B6D2AE37EE3C3285A7EEBD2572CE8026D5DDdEb3M" TargetMode="External"/><Relationship Id="rId10" Type="http://schemas.openxmlformats.org/officeDocument/2006/relationships/hyperlink" Target="consultantplus://offline/ref=7A7733A8BE62B42E75BD6287834960AC7D3545348388E1B6F2B6D2AE37EE3C3285A7EEBD2572CE8026D5DCdEb4M" TargetMode="External"/><Relationship Id="rId19" Type="http://schemas.openxmlformats.org/officeDocument/2006/relationships/hyperlink" Target="consultantplus://offline/ref=7A7733A8BE62B42E75BD6287834960AC7D354534838FE7B6F8B6D2AE37EE3C3285A7EEBD2572CE8026D5DCdEb4M" TargetMode="External"/><Relationship Id="rId31" Type="http://schemas.openxmlformats.org/officeDocument/2006/relationships/hyperlink" Target="consultantplus://offline/ref=7A7733A8BE62B42E75BD6287834960AC7D3545348284E0B0F7B6D2AE37EE3C3285A7EEBD2572CE8026D5DCdEb7M" TargetMode="External"/><Relationship Id="rId44" Type="http://schemas.openxmlformats.org/officeDocument/2006/relationships/hyperlink" Target="consultantplus://offline/ref=7A7733A8BE62B42E75BD7C8A95253AA07B371A3D848CEFE0ADE989F360dEb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733A8BE62B42E75BD6287834960AC7D3545348388E5B6F4B6D2AE37EE3C3285A7EEBD2572CE8026D5DCdEb4M" TargetMode="External"/><Relationship Id="rId14" Type="http://schemas.openxmlformats.org/officeDocument/2006/relationships/hyperlink" Target="consultantplus://offline/ref=7A7733A8BE62B42E75BD6287834960AC7D354534838CE2B3F5B6D2AE37EE3C3285A7EEBD2572CE8026D5DDdEb1M" TargetMode="External"/><Relationship Id="rId22" Type="http://schemas.openxmlformats.org/officeDocument/2006/relationships/hyperlink" Target="consultantplus://offline/ref=7A7733A8BE62B42E75BD7C8A95253AA0783E1A3D808EEFE0ADE989F360E73665C2E8B7FF617FC880d2b1M" TargetMode="External"/><Relationship Id="rId27" Type="http://schemas.openxmlformats.org/officeDocument/2006/relationships/hyperlink" Target="consultantplus://offline/ref=7A7733A8BE62B42E75BD7C8A95253AA0783E1A3D808EEFE0ADE989F360E73665C2E8B7FFd6b5M" TargetMode="External"/><Relationship Id="rId30" Type="http://schemas.openxmlformats.org/officeDocument/2006/relationships/hyperlink" Target="consultantplus://offline/ref=7A7733A8BE62B42E75BD7C8A95253AA0783E1B3C868AEFE0ADE989F360E73665C2E8B7FF617FCD86d2b2M" TargetMode="External"/><Relationship Id="rId35" Type="http://schemas.openxmlformats.org/officeDocument/2006/relationships/hyperlink" Target="consultantplus://offline/ref=7A7733A8BE62B42E75BD6287834960AC7D3545348284E0B0F7B6D2AE37EE3C3285A7EEBD2572CE8026D5DCdEb7M" TargetMode="External"/><Relationship Id="rId43" Type="http://schemas.openxmlformats.org/officeDocument/2006/relationships/hyperlink" Target="consultantplus://offline/ref=7A7733A8BE62B42E75BD6287834960AC7D3545348284E0B0F7B6D2AE37EE3C3285A7EEBD2572CE8026D5DCdEb7M" TargetMode="External"/><Relationship Id="rId48" Type="http://schemas.openxmlformats.org/officeDocument/2006/relationships/hyperlink" Target="consultantplus://offline/ref=7A7733A8BE62B42E75BD6287834960AC7D3545348388E5B6F4B6D2AE37EE3C3285A7EEBD2572CE8026D5DCdEb4M" TargetMode="External"/><Relationship Id="rId8" Type="http://schemas.openxmlformats.org/officeDocument/2006/relationships/hyperlink" Target="consultantplus://offline/ref=7A7733A8BE62B42E75BD6287834960AC7D354534838FE7B6F8B6D2AE37EE3C3285A7EEBD2572CE8026D5DCdEb4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2</cp:revision>
  <dcterms:created xsi:type="dcterms:W3CDTF">2016-10-07T12:27:00Z</dcterms:created>
  <dcterms:modified xsi:type="dcterms:W3CDTF">2016-10-07T12:29:00Z</dcterms:modified>
</cp:coreProperties>
</file>